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CF0" w:rsidRPr="00833CF0" w:rsidRDefault="00A630AD" w:rsidP="00833CF0">
      <w:pPr>
        <w:pStyle w:val="a3"/>
        <w:shd w:val="clear" w:color="auto" w:fill="FFFFFF"/>
        <w:spacing w:before="0" w:beforeAutospacing="0" w:after="0" w:afterAutospacing="0"/>
        <w:textAlignment w:val="baseline"/>
        <w:rPr>
          <w:b/>
          <w:bCs/>
          <w:color w:val="000000"/>
          <w:sz w:val="28"/>
          <w:szCs w:val="28"/>
          <w:bdr w:val="none" w:sz="0" w:space="0" w:color="auto" w:frame="1"/>
        </w:rPr>
      </w:pPr>
      <w:r>
        <w:rPr>
          <w:b/>
          <w:bCs/>
          <w:color w:val="000000"/>
          <w:sz w:val="28"/>
          <w:szCs w:val="28"/>
          <w:bdr w:val="none" w:sz="0" w:space="0" w:color="auto" w:frame="1"/>
        </w:rPr>
        <w:t>Задание: И</w:t>
      </w:r>
      <w:bookmarkStart w:id="0" w:name="_GoBack"/>
      <w:bookmarkEnd w:id="0"/>
      <w:r w:rsidR="00833CF0" w:rsidRPr="00833CF0">
        <w:rPr>
          <w:b/>
          <w:bCs/>
          <w:color w:val="000000"/>
          <w:sz w:val="28"/>
          <w:szCs w:val="28"/>
          <w:bdr w:val="none" w:sz="0" w:space="0" w:color="auto" w:frame="1"/>
        </w:rPr>
        <w:t xml:space="preserve">зучить теоретический материал и подготовить макет </w:t>
      </w:r>
      <w:r w:rsidR="00833CF0">
        <w:rPr>
          <w:b/>
          <w:bCs/>
          <w:color w:val="000000"/>
          <w:sz w:val="28"/>
          <w:szCs w:val="28"/>
          <w:bdr w:val="none" w:sz="0" w:space="0" w:color="auto" w:frame="1"/>
        </w:rPr>
        <w:t>р</w:t>
      </w:r>
      <w:r w:rsidR="00833CF0" w:rsidRPr="00833CF0">
        <w:rPr>
          <w:b/>
          <w:bCs/>
          <w:color w:val="000000"/>
          <w:sz w:val="28"/>
          <w:szCs w:val="28"/>
          <w:bdr w:val="none" w:sz="0" w:space="0" w:color="auto" w:frame="1"/>
        </w:rPr>
        <w:t>азделочной доски для художественного выпиливания.</w:t>
      </w:r>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r w:rsidRPr="00833CF0">
        <w:rPr>
          <w:b/>
          <w:bCs/>
          <w:color w:val="000000"/>
          <w:sz w:val="28"/>
          <w:szCs w:val="28"/>
          <w:bdr w:val="none" w:sz="0" w:space="0" w:color="auto" w:frame="1"/>
        </w:rPr>
        <w:t>Сроки выполнения: 1 день</w:t>
      </w:r>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r w:rsidRPr="00833CF0">
        <w:rPr>
          <w:b/>
          <w:sz w:val="28"/>
          <w:szCs w:val="28"/>
        </w:rPr>
        <w:t xml:space="preserve">Куда скидывать задание: на электронную почту </w:t>
      </w:r>
      <w:hyperlink r:id="rId6" w:history="1">
        <w:r w:rsidRPr="00833CF0">
          <w:rPr>
            <w:rStyle w:val="a4"/>
            <w:b/>
            <w:sz w:val="28"/>
            <w:szCs w:val="28"/>
            <w:lang w:val="en-US"/>
          </w:rPr>
          <w:t>kely</w:t>
        </w:r>
        <w:r w:rsidRPr="00833CF0">
          <w:rPr>
            <w:rStyle w:val="a4"/>
            <w:b/>
            <w:sz w:val="28"/>
            <w:szCs w:val="28"/>
          </w:rPr>
          <w:t>-</w:t>
        </w:r>
        <w:r w:rsidRPr="00833CF0">
          <w:rPr>
            <w:rStyle w:val="a4"/>
            <w:b/>
            <w:sz w:val="28"/>
            <w:szCs w:val="28"/>
            <w:lang w:val="en-US"/>
          </w:rPr>
          <w:t>kely</w:t>
        </w:r>
        <w:r w:rsidRPr="00833CF0">
          <w:rPr>
            <w:rStyle w:val="a4"/>
            <w:b/>
            <w:sz w:val="28"/>
            <w:szCs w:val="28"/>
          </w:rPr>
          <w:t>@</w:t>
        </w:r>
        <w:r w:rsidRPr="00833CF0">
          <w:rPr>
            <w:rStyle w:val="a4"/>
            <w:b/>
            <w:sz w:val="28"/>
            <w:szCs w:val="28"/>
            <w:lang w:val="en-US"/>
          </w:rPr>
          <w:t>mail</w:t>
        </w:r>
        <w:r w:rsidRPr="00833CF0">
          <w:rPr>
            <w:rStyle w:val="a4"/>
            <w:b/>
            <w:sz w:val="28"/>
            <w:szCs w:val="28"/>
          </w:rPr>
          <w:t>.</w:t>
        </w:r>
        <w:proofErr w:type="spellStart"/>
        <w:r w:rsidRPr="00833CF0">
          <w:rPr>
            <w:rStyle w:val="a4"/>
            <w:b/>
            <w:sz w:val="28"/>
            <w:szCs w:val="28"/>
            <w:lang w:val="en-US"/>
          </w:rPr>
          <w:t>ru</w:t>
        </w:r>
        <w:proofErr w:type="spellEnd"/>
      </w:hyperlink>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b/>
          <w:bCs/>
          <w:color w:val="000000"/>
          <w:sz w:val="28"/>
          <w:szCs w:val="28"/>
          <w:bdr w:val="none" w:sz="0" w:space="0" w:color="auto" w:frame="1"/>
        </w:rPr>
        <w:t>ПОДГОТОВКА МАТЕРИАЛА ДЛЯ ВЫПИЛИВАНИЯ</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Материалом для выпиливания лобзиком могут служить строганные дощечки различных пород дерева, полистирол, оргстекло различных цветов и оттенков, пенопласт, прессованный картон. Но самый доступный и популярный материал – фанера.</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Перед тем как приступить к работе следует тщательно просмотреть фанеру с торца: она должна быть хорошо просушена и не расслаиваться. Если на лицевой стороне есть вмятины, надутости, сучки то рисунки стараться расположить так, </w:t>
      </w:r>
      <w:proofErr w:type="gramStart"/>
      <w:r w:rsidRPr="00833CF0">
        <w:rPr>
          <w:color w:val="000000"/>
          <w:sz w:val="28"/>
          <w:szCs w:val="28"/>
        </w:rPr>
        <w:t>что бы они не попали</w:t>
      </w:r>
      <w:proofErr w:type="gramEnd"/>
      <w:r w:rsidRPr="00833CF0">
        <w:rPr>
          <w:color w:val="000000"/>
          <w:sz w:val="28"/>
          <w:szCs w:val="28"/>
        </w:rPr>
        <w:t xml:space="preserve"> на детали изделия. Фанеру следует зачистить наждачными шкурками, сначала – крупнозернистой, затем мелкой.</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Чтобы </w:t>
      </w:r>
      <w:proofErr w:type="gramStart"/>
      <w:r w:rsidRPr="00833CF0">
        <w:rPr>
          <w:color w:val="000000"/>
          <w:sz w:val="28"/>
          <w:szCs w:val="28"/>
        </w:rPr>
        <w:t>работать было удобно и шлифовка получалась</w:t>
      </w:r>
      <w:proofErr w:type="gramEnd"/>
      <w:r w:rsidRPr="00833CF0">
        <w:rPr>
          <w:color w:val="000000"/>
          <w:sz w:val="28"/>
          <w:szCs w:val="28"/>
        </w:rPr>
        <w:t xml:space="preserve"> равномерной, необходимо сделать из древесины прямоугольную колодочку. Нижние продольные края колодочки слегка закругляют, затем ее обматывают полосой шкурки – получается удобное приспособление для шлифовки. Фанеру кладут на ровный гладкий стол или доску с </w:t>
      </w:r>
      <w:proofErr w:type="gramStart"/>
      <w:r w:rsidRPr="00833CF0">
        <w:rPr>
          <w:color w:val="000000"/>
          <w:sz w:val="28"/>
          <w:szCs w:val="28"/>
        </w:rPr>
        <w:t>фанерным</w:t>
      </w:r>
      <w:proofErr w:type="gramEnd"/>
      <w:r w:rsidRPr="00833CF0">
        <w:rPr>
          <w:color w:val="000000"/>
          <w:sz w:val="28"/>
          <w:szCs w:val="28"/>
        </w:rPr>
        <w:t xml:space="preserve"> </w:t>
      </w:r>
      <w:proofErr w:type="spellStart"/>
      <w:r w:rsidRPr="00833CF0">
        <w:rPr>
          <w:color w:val="000000"/>
          <w:sz w:val="28"/>
          <w:szCs w:val="28"/>
        </w:rPr>
        <w:t>упорчиком</w:t>
      </w:r>
      <w:proofErr w:type="spellEnd"/>
      <w:r w:rsidRPr="00833CF0">
        <w:rPr>
          <w:color w:val="000000"/>
          <w:sz w:val="28"/>
          <w:szCs w:val="28"/>
        </w:rPr>
        <w:t xml:space="preserve"> и начинают шлифовку. Колодку водят по поверхности фанеры с очень слабым нажимом, кругообразными движениями, без пропусков. Окончательную шлифовку делают мелкозернистой шкуркой. Шлифуют только вдоль волокон фанеры или древесины. Пластики, полистирол, оргстекло в шлифовке не нуждаются. Затем, положив аккуратно копирку под рисунок, его скрепляют с фанерой кнопками и жестким карандашом переводят на фанеру. Переводить рисунки из альбомов </w:t>
      </w:r>
      <w:proofErr w:type="gramStart"/>
      <w:r w:rsidRPr="00833CF0">
        <w:rPr>
          <w:color w:val="000000"/>
          <w:sz w:val="28"/>
          <w:szCs w:val="28"/>
        </w:rPr>
        <w:t>не удобно</w:t>
      </w:r>
      <w:proofErr w:type="gramEnd"/>
      <w:r w:rsidRPr="00833CF0">
        <w:rPr>
          <w:color w:val="000000"/>
          <w:sz w:val="28"/>
          <w:szCs w:val="28"/>
        </w:rPr>
        <w:t>, их нужно предварительно скопировать на кальку или прозрачную бумагу. При необходимости рисунок можно увеличить при помощи эпидиаскопа.</w:t>
      </w: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b/>
          <w:bCs/>
          <w:color w:val="000000"/>
          <w:sz w:val="28"/>
          <w:szCs w:val="28"/>
          <w:bdr w:val="none" w:sz="0" w:space="0" w:color="auto" w:frame="1"/>
        </w:rPr>
        <w:t>ВЫПИЛИВАНИЕ</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Овладеть техникой выпиливания может каждый из Вас, но чтобы добиться хороших результатов, нужно иметь такие качества, как усидчивость, трудолюбие, настойчивость.</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Приступая к выпиливанию, необходимо тщательно подготовить инструменты и рабочее место, которое должно быть хорошо освещено. Свет должен падать слева и спереди. Лобзики для выпиливания </w:t>
      </w:r>
      <w:proofErr w:type="spellStart"/>
      <w:r w:rsidRPr="00833CF0">
        <w:rPr>
          <w:color w:val="000000"/>
          <w:sz w:val="28"/>
          <w:szCs w:val="28"/>
        </w:rPr>
        <w:t>быват</w:t>
      </w:r>
      <w:proofErr w:type="spellEnd"/>
      <w:r w:rsidRPr="00833CF0">
        <w:rPr>
          <w:color w:val="000000"/>
          <w:sz w:val="28"/>
          <w:szCs w:val="28"/>
        </w:rPr>
        <w:t xml:space="preserve"> трубчатые, </w:t>
      </w:r>
      <w:r w:rsidRPr="00833CF0">
        <w:rPr>
          <w:color w:val="000000"/>
          <w:sz w:val="28"/>
          <w:szCs w:val="28"/>
        </w:rPr>
        <w:lastRenderedPageBreak/>
        <w:t xml:space="preserve">плоские металлические и деревянные. На верхнем и нижнем концах лобзика имеются зажимы с винтами. Чтобы не сорвать </w:t>
      </w:r>
      <w:proofErr w:type="spellStart"/>
      <w:r w:rsidRPr="00833CF0">
        <w:rPr>
          <w:color w:val="000000"/>
          <w:sz w:val="28"/>
          <w:szCs w:val="28"/>
        </w:rPr>
        <w:t>резбу</w:t>
      </w:r>
      <w:proofErr w:type="spellEnd"/>
      <w:r w:rsidRPr="00833CF0">
        <w:rPr>
          <w:color w:val="000000"/>
          <w:sz w:val="28"/>
          <w:szCs w:val="28"/>
        </w:rPr>
        <w:t>, их не следует сильно завинчивать, используя ключи и плоскогубцы.</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proofErr w:type="spellStart"/>
      <w:proofErr w:type="gramStart"/>
      <w:r w:rsidRPr="00833CF0">
        <w:rPr>
          <w:color w:val="000000"/>
          <w:sz w:val="28"/>
          <w:szCs w:val="28"/>
        </w:rPr>
        <w:t>Упорчик</w:t>
      </w:r>
      <w:proofErr w:type="spellEnd"/>
      <w:r w:rsidRPr="00833CF0">
        <w:rPr>
          <w:color w:val="000000"/>
          <w:sz w:val="28"/>
          <w:szCs w:val="28"/>
        </w:rPr>
        <w:t xml:space="preserve"> для выпиливания лучше сделать самим из дерева (рис. 1. а) так как выпускаемые в наборах </w:t>
      </w:r>
      <w:proofErr w:type="spellStart"/>
      <w:r w:rsidRPr="00833CF0">
        <w:rPr>
          <w:color w:val="000000"/>
          <w:sz w:val="28"/>
          <w:szCs w:val="28"/>
        </w:rPr>
        <w:t>упорчики</w:t>
      </w:r>
      <w:proofErr w:type="spellEnd"/>
      <w:r w:rsidRPr="00833CF0">
        <w:rPr>
          <w:color w:val="000000"/>
          <w:sz w:val="28"/>
          <w:szCs w:val="28"/>
        </w:rPr>
        <w:t xml:space="preserve"> из пластика менее прочные.</w:t>
      </w:r>
      <w:proofErr w:type="gramEnd"/>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Пилку в лобзик надо вставлять так, чтобы ее зубцы были направлены вперед, и противоположную от станка лобзика сторону и наклонены вниз к ручке лобзика (рис. 1, б).</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Струбциной закрепите на краю стола упорную дощечку. Сядьте так, чтобы ваше правое плечо находилось напротив прорези в верстаке. Помните, что полотно пилочки должно быть в строго вертикальном положении к выпиливаемой фанере (рис. 2).</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noProof/>
          <w:color w:val="000000"/>
          <w:sz w:val="28"/>
          <w:szCs w:val="28"/>
        </w:rPr>
        <w:drawing>
          <wp:anchor distT="0" distB="0" distL="0" distR="0" simplePos="0" relativeHeight="251656192" behindDoc="0" locked="0" layoutInCell="1" allowOverlap="0" wp14:anchorId="1E460BAE" wp14:editId="003AE250">
            <wp:simplePos x="0" y="0"/>
            <wp:positionH relativeFrom="column">
              <wp:align>left</wp:align>
            </wp:positionH>
            <wp:positionV relativeFrom="line">
              <wp:posOffset>0</wp:posOffset>
            </wp:positionV>
            <wp:extent cx="2524125" cy="3362325"/>
            <wp:effectExtent l="0" t="0" r="0" b="9525"/>
            <wp:wrapSquare wrapText="bothSides"/>
            <wp:docPr id="5" name="Рисунок 5" descr="https://pandia.ru/text/77/450/images/image006_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andia.ru/text/77/450/images/image006_39.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4125" cy="3362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3CF0">
        <w:rPr>
          <w:color w:val="000000"/>
          <w:sz w:val="28"/>
          <w:szCs w:val="28"/>
        </w:rPr>
        <w:t xml:space="preserve">Кисть правой руки, в которой вы держите лобзик, должна двигаться только вверх и вниз: по мере того, как зубцы постепенно врезаются в дерево, левая рука надвигает фанеру на полотно лобзика, Удобно </w:t>
      </w:r>
      <w:proofErr w:type="gramStart"/>
      <w:r w:rsidRPr="00833CF0">
        <w:rPr>
          <w:color w:val="000000"/>
          <w:sz w:val="28"/>
          <w:szCs w:val="28"/>
        </w:rPr>
        <w:t>пилить</w:t>
      </w:r>
      <w:proofErr w:type="gramEnd"/>
      <w:r w:rsidRPr="00833CF0">
        <w:rPr>
          <w:color w:val="000000"/>
          <w:sz w:val="28"/>
          <w:szCs w:val="28"/>
        </w:rPr>
        <w:t xml:space="preserve"> положив локоть правой руки на колено. Движения лобзика должны быть плавные, свободными. Важно привыкнуть </w:t>
      </w:r>
      <w:proofErr w:type="gramStart"/>
      <w:r w:rsidRPr="00833CF0">
        <w:rPr>
          <w:color w:val="000000"/>
          <w:sz w:val="28"/>
          <w:szCs w:val="28"/>
        </w:rPr>
        <w:t>правильно</w:t>
      </w:r>
      <w:proofErr w:type="gramEnd"/>
      <w:r w:rsidRPr="00833CF0">
        <w:rPr>
          <w:color w:val="000000"/>
          <w:sz w:val="28"/>
          <w:szCs w:val="28"/>
        </w:rPr>
        <w:t xml:space="preserve"> держать лобзик, не наклоняя его вперед или в сторону.</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При выпиливании волнистых линий или поворотов линию рисунка необходимо поворачивать на раму лобзика, наводя ее плавно левой рукой на зубцы пилки.</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Тупые углы выпиливаются поворотом лобзика на месте. Для этого, допилив до вершины угла, прекращайте надвигать фанеру на полотно лобзика и, не переставая двигать лобзик вверх и вниз, поворачивайте фанеру на месте до тех пор, пока направление зубцов пилки не совпадет с чертой на фанере. Так выпиливаются тупые углы и прямые линии. Пилить нужно не по самой карандашной линии, чуть правее, так чтобы линия все время была видна. При продолжительном выпиливании пилочка нагревается, отчего ослабляется ее закалка. Поэтому в работе нужно делать перерывы или охлаждать пилку, протерев ее мокрой тряпочкой.</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lastRenderedPageBreak/>
        <w:t xml:space="preserve">При выпиливании внутренних замкнутых контуров их следует слегка заштриховать карандашом, затем изнутри рядом с линией проколоть шилом отверстие. Если плоскость большая, дырочку можно прожечь </w:t>
      </w:r>
      <w:proofErr w:type="spellStart"/>
      <w:r w:rsidRPr="00833CF0">
        <w:rPr>
          <w:color w:val="000000"/>
          <w:sz w:val="28"/>
          <w:szCs w:val="28"/>
        </w:rPr>
        <w:t>электровыжигателем</w:t>
      </w:r>
      <w:proofErr w:type="spellEnd"/>
      <w:r w:rsidRPr="00833CF0">
        <w:rPr>
          <w:color w:val="000000"/>
          <w:sz w:val="28"/>
          <w:szCs w:val="28"/>
        </w:rPr>
        <w:t xml:space="preserve"> или просверлить дрелью. Вначале пилочку закрепляют в нижнем зажиме лобзика, затем продевают в отверстие, проколотое в фанере, вставляют в верхний зажим, прижимают верхнюю дужку лобзика чуть вниз и лишь после этого закрепляют винтом.</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Выпилив один замкнутый контур, пилку освобождают от верхнего зажима и вставляют в следующее отверстие замкнутого контура. У начинающих заниматься выпиливанием чаще всего пилки ломаются при перестановке, </w:t>
      </w:r>
      <w:proofErr w:type="gramStart"/>
      <w:r w:rsidRPr="00833CF0">
        <w:rPr>
          <w:color w:val="000000"/>
          <w:sz w:val="28"/>
          <w:szCs w:val="28"/>
        </w:rPr>
        <w:t>по этому</w:t>
      </w:r>
      <w:proofErr w:type="gramEnd"/>
      <w:r w:rsidRPr="00833CF0">
        <w:rPr>
          <w:color w:val="000000"/>
          <w:sz w:val="28"/>
          <w:szCs w:val="28"/>
        </w:rPr>
        <w:t xml:space="preserve"> делать это надо аккуратно и не торопясь.</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После окончания работы пилочку следует ослабить в верхнем зажиме, не оставляя ее до следующего занятия в натянутом состоянии, но лучше снять ее совсем.</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После того как вы выпилили и выжгли все необходимые детали, их следует тщательно зачистить с торцов напильником и шкуркой, выжженную поверхность слегка соскоблить лезвием бритвы, снимая обуглившуюся древесину и следы карандаша, а затем можно приступить к сборке деталей.</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noProof/>
          <w:color w:val="000000"/>
          <w:sz w:val="28"/>
          <w:szCs w:val="28"/>
        </w:rPr>
        <w:drawing>
          <wp:anchor distT="0" distB="0" distL="0" distR="0" simplePos="0" relativeHeight="251657216" behindDoc="0" locked="0" layoutInCell="1" allowOverlap="0" wp14:anchorId="6E08D134" wp14:editId="634EB64B">
            <wp:simplePos x="0" y="0"/>
            <wp:positionH relativeFrom="column">
              <wp:align>left</wp:align>
            </wp:positionH>
            <wp:positionV relativeFrom="line">
              <wp:posOffset>0</wp:posOffset>
            </wp:positionV>
            <wp:extent cx="2171700" cy="1581150"/>
            <wp:effectExtent l="0" t="0" r="0" b="0"/>
            <wp:wrapSquare wrapText="bothSides"/>
            <wp:docPr id="4" name="Рисунок 4" descr="https://pandia.ru/text/77/450/images/image007_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andia.ru/text/77/450/images/image007_35.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71700"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3CF0">
        <w:rPr>
          <w:color w:val="000000"/>
          <w:sz w:val="28"/>
          <w:szCs w:val="28"/>
        </w:rPr>
        <w:t>Существует много способов соединения деревянных деталей. Для поделок, указанных в данном альбоме, достаточно всего двух: это соединение на задвижных пазах (рис. 3, а) и соединение на шипах (рис. 3, б). Следует помнить, что неточно выпиленный паз или шип не только портит вид изделия, но часто делает невозможной его сборку. Чтобы избежать переделки деталей, нужно перед выпиливанием тщательно выверить разметку шипов и пазов: ширина их, данная в чертежах, должна соответствовать толщине имеющейся у вас фанеры.</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На стену прикрепляют лист бумаги, линейкой или лекалом регулируют резкость и нужную величину изображения, а там, где нельзя их применить, обводят от руки.</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Рисунок можно увеличить с помощью квадратов или миллиметровки. Делается это следующим образом. Рисунок, который вы хотите увеличить, размечается сетью квадратов, такую же сетку, только увеличенную до нужных размеров, вычерчивают на бумаге, пронумеровав клетки по </w:t>
      </w:r>
      <w:r w:rsidRPr="00833CF0">
        <w:rPr>
          <w:color w:val="000000"/>
          <w:sz w:val="28"/>
          <w:szCs w:val="28"/>
        </w:rPr>
        <w:lastRenderedPageBreak/>
        <w:t>горизонтали и вертикали. Сверяя соответствие рисунка с квадратами на бумаге, его переносят на бумагу.</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При выпиливании деталей из оргстекла, </w:t>
      </w:r>
      <w:proofErr w:type="spellStart"/>
      <w:r w:rsidRPr="00833CF0">
        <w:rPr>
          <w:color w:val="000000"/>
          <w:sz w:val="28"/>
          <w:szCs w:val="28"/>
        </w:rPr>
        <w:t>полистеролла</w:t>
      </w:r>
      <w:proofErr w:type="spellEnd"/>
      <w:r w:rsidRPr="00833CF0">
        <w:rPr>
          <w:color w:val="000000"/>
          <w:sz w:val="28"/>
          <w:szCs w:val="28"/>
        </w:rPr>
        <w:t xml:space="preserve"> и других материалов с гладкой скользящей поверхностью рисунок предварительно переводят на картон и аккуратно вырезают шаблон. Шаблон накладывают на поверхность, обводят его острым шилом, процарапывая линию рисунка, которую потом можно очертить по линейке и лекалом. Чтобы линия была четкой, ее можно затереть тампоном с масляной или гуашевой краской.</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noProof/>
          <w:color w:val="000000"/>
          <w:sz w:val="28"/>
          <w:szCs w:val="28"/>
        </w:rPr>
        <w:drawing>
          <wp:inline distT="0" distB="0" distL="0" distR="0" wp14:anchorId="5DB453F4" wp14:editId="6A05A961">
            <wp:extent cx="695325" cy="419100"/>
            <wp:effectExtent l="0" t="0" r="9525" b="0"/>
            <wp:docPr id="1" name="Рисунок 1" descr="https://pandia.ru/text/77/450/images/image008_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andia.ru/text/77/450/images/image008_3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5325" cy="419100"/>
                    </a:xfrm>
                    <a:prstGeom prst="rect">
                      <a:avLst/>
                    </a:prstGeom>
                    <a:noFill/>
                    <a:ln>
                      <a:noFill/>
                    </a:ln>
                  </pic:spPr>
                </pic:pic>
              </a:graphicData>
            </a:graphic>
          </wp:inline>
        </w:drawing>
      </w: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b/>
          <w:bCs/>
          <w:color w:val="000000"/>
          <w:sz w:val="28"/>
          <w:szCs w:val="28"/>
          <w:bdr w:val="none" w:sz="0" w:space="0" w:color="auto" w:frame="1"/>
        </w:rPr>
        <w:t>ПРИЕМЫ ВЫПИЛИВАНИЯ</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Техникой выпиливания можно овладеть легко, но начать следует с самых простых упражнений, постоянно переходя к более </w:t>
      </w:r>
      <w:proofErr w:type="gramStart"/>
      <w:r w:rsidRPr="00833CF0">
        <w:rPr>
          <w:color w:val="000000"/>
          <w:sz w:val="28"/>
          <w:szCs w:val="28"/>
        </w:rPr>
        <w:t>сложным</w:t>
      </w:r>
      <w:proofErr w:type="gramEnd"/>
      <w:r w:rsidRPr="00833CF0">
        <w:rPr>
          <w:color w:val="000000"/>
          <w:sz w:val="28"/>
          <w:szCs w:val="28"/>
        </w:rPr>
        <w:t>. Ниже даются упражнения, предназначенные для начинающих.</w:t>
      </w: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b/>
          <w:bCs/>
          <w:color w:val="000000"/>
          <w:sz w:val="28"/>
          <w:szCs w:val="28"/>
          <w:bdr w:val="none" w:sz="0" w:space="0" w:color="auto" w:frame="1"/>
        </w:rPr>
        <w:t>Выпиливание прямой линии</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Прочертите на небольшом кусочке фанеры по линейке несколько прямых линий, вставьте пилку и правильно сядьте за стол. Если стол слишком высок, подставьте под ноги скамеечку: гораздо удобнее пилить, положив локоть руки на колено.</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На верстак или стол положите фанеру и, поддерживая ее левой рукой, пропилите прямую линию. Лобзик должен двигаться только вверх и вниз, продвигаясь вперед, и находиться все время в вертикальном положении. Следует сразу запомнить, что при отклонении в ту или иную сторону срез будет получаться косым. Не напрягайте кисть руки, лобзик должен ходить свободно и легко. По мере того как зубцы врезаются в дерево левой рукой медленно надвигайте фанеру на полотно пилки по прочерченной линии. Только тогда, когда распил получится совершенно прямым, приступайте к следующему упражнению (рис. 4, а).</w:t>
      </w: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noProof/>
          <w:color w:val="000000"/>
          <w:sz w:val="28"/>
          <w:szCs w:val="28"/>
        </w:rPr>
        <w:drawing>
          <wp:anchor distT="0" distB="0" distL="0" distR="0" simplePos="0" relativeHeight="251658240" behindDoc="0" locked="0" layoutInCell="1" allowOverlap="0" wp14:anchorId="763FE419" wp14:editId="0C1E8893">
            <wp:simplePos x="0" y="0"/>
            <wp:positionH relativeFrom="column">
              <wp:align>left</wp:align>
            </wp:positionH>
            <wp:positionV relativeFrom="line">
              <wp:posOffset>0</wp:posOffset>
            </wp:positionV>
            <wp:extent cx="2324100" cy="2867025"/>
            <wp:effectExtent l="0" t="0" r="0" b="9525"/>
            <wp:wrapSquare wrapText="bothSides"/>
            <wp:docPr id="3" name="Рисунок 3" descr="https://pandia.ru/text/77/450/images/image009_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andia.ru/text/77/450/images/image009_24.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4100" cy="2867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3CF0">
        <w:rPr>
          <w:b/>
          <w:bCs/>
          <w:color w:val="000000"/>
          <w:sz w:val="28"/>
          <w:szCs w:val="28"/>
          <w:bdr w:val="none" w:sz="0" w:space="0" w:color="auto" w:frame="1"/>
        </w:rPr>
        <w:t>Выпиливание волнистой линии</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Это упражнение научит вас делать лобзиком плавные повороты. Выпиливая волнистые </w:t>
      </w:r>
      <w:r w:rsidRPr="00833CF0">
        <w:rPr>
          <w:color w:val="000000"/>
          <w:sz w:val="28"/>
          <w:szCs w:val="28"/>
        </w:rPr>
        <w:lastRenderedPageBreak/>
        <w:t xml:space="preserve">линии, не поворачивайте лобзик, и плавно наводите прочерченную линию на зубцы пилки. Все время следите за правильной посадкой и положением лобзика. Если пилка застревает, значит, вы ее перекосили. При отклонении или ее </w:t>
      </w:r>
      <w:proofErr w:type="spellStart"/>
      <w:r w:rsidRPr="00833CF0">
        <w:rPr>
          <w:color w:val="000000"/>
          <w:sz w:val="28"/>
          <w:szCs w:val="28"/>
        </w:rPr>
        <w:t>застревании</w:t>
      </w:r>
      <w:proofErr w:type="spellEnd"/>
      <w:r w:rsidRPr="00833CF0">
        <w:rPr>
          <w:color w:val="000000"/>
          <w:sz w:val="28"/>
          <w:szCs w:val="28"/>
        </w:rPr>
        <w:t xml:space="preserve"> продолжайте медленно пилить, выравнивая инструмент в строго вертикальное положение до тех пор, пока пилка не будет двигаться свободно (рис. 4, б)</w:t>
      </w: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b/>
          <w:bCs/>
          <w:color w:val="000000"/>
          <w:sz w:val="28"/>
          <w:szCs w:val="28"/>
          <w:bdr w:val="none" w:sz="0" w:space="0" w:color="auto" w:frame="1"/>
        </w:rPr>
        <w:t>Выпиливание тупых углов</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Расчертите на фанере правильный восьмиугольник и приступайте к работе. Допилив до угла, прекращайте надвигать левой рукой фанеру и, не переставая пилить, поворачивайте ее на месте до тех пор, пока зубцы пилки не совпадут с чертой на фанере. Таким </w:t>
      </w:r>
      <w:proofErr w:type="gramStart"/>
      <w:r w:rsidRPr="00833CF0">
        <w:rPr>
          <w:color w:val="000000"/>
          <w:sz w:val="28"/>
          <w:szCs w:val="28"/>
        </w:rPr>
        <w:t>образом</w:t>
      </w:r>
      <w:proofErr w:type="gramEnd"/>
      <w:r w:rsidRPr="00833CF0">
        <w:rPr>
          <w:color w:val="000000"/>
          <w:sz w:val="28"/>
          <w:szCs w:val="28"/>
        </w:rPr>
        <w:t xml:space="preserve"> вы выпилите начерченную вами фигуру (рис. 4, в). Этот прием называют “разворот на месте”. Если вы овладеете этим приемом достаточно хорошо, то лобзик будет легким и послушным в ваших руках, а изделие получится аккуратным и изящным.</w:t>
      </w: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b/>
          <w:bCs/>
          <w:color w:val="000000"/>
          <w:sz w:val="28"/>
          <w:szCs w:val="28"/>
          <w:bdr w:val="none" w:sz="0" w:space="0" w:color="auto" w:frame="1"/>
        </w:rPr>
        <w:t>Выпиливание острых углов</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Работая очень тонкими пилками, острый угол можно выпилить приемом разворота на месте, Начертите на фанере пятиконечную звезду. Для этого чтобы выпилить ее и сохранить острые углы, только прием разворота на месте использовать нельзя. Здесь следует применить еще один способ. Выпилив одну из сторон угла, пропилите фанеру немного дальше. Описав снаружи небольшую петлю, как показано на рис. 4, г, выпиливайте вторую сторону угла. Внутри острый угол выпиливается так: допилив одну из сторон до верхнего угла, оттяните пилку в пропиле немного назад и выпилите в стороне (внутри </w:t>
      </w:r>
      <w:proofErr w:type="gramStart"/>
      <w:r w:rsidRPr="00833CF0">
        <w:rPr>
          <w:color w:val="000000"/>
          <w:sz w:val="28"/>
          <w:szCs w:val="28"/>
        </w:rPr>
        <w:t xml:space="preserve">угла) </w:t>
      </w:r>
      <w:proofErr w:type="gramEnd"/>
      <w:r w:rsidRPr="00833CF0">
        <w:rPr>
          <w:color w:val="000000"/>
          <w:sz w:val="28"/>
          <w:szCs w:val="28"/>
        </w:rPr>
        <w:t>небольшое отверстие, разверните в нем пилку и продолжайте выпиливать другую сторону (рис. 4, д).</w:t>
      </w: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b/>
          <w:bCs/>
          <w:color w:val="000000"/>
          <w:sz w:val="28"/>
          <w:szCs w:val="28"/>
          <w:bdr w:val="none" w:sz="0" w:space="0" w:color="auto" w:frame="1"/>
        </w:rPr>
        <w:t>КРЕПЛЕНИЕ ПРИ ПОМОЩИ НАКЛАДОК</w:t>
      </w: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color w:val="000000"/>
          <w:sz w:val="28"/>
          <w:szCs w:val="28"/>
        </w:rPr>
        <w:t>При скреплении различных деталей многогранных изделий – шкатулок, </w:t>
      </w:r>
      <w:hyperlink r:id="rId11" w:tooltip="Абажур" w:history="1">
        <w:r w:rsidRPr="00833CF0">
          <w:rPr>
            <w:rStyle w:val="a4"/>
            <w:color w:val="743399"/>
            <w:sz w:val="28"/>
            <w:szCs w:val="28"/>
            <w:u w:val="none"/>
            <w:bdr w:val="none" w:sz="0" w:space="0" w:color="auto" w:frame="1"/>
          </w:rPr>
          <w:t>абажуров</w:t>
        </w:r>
      </w:hyperlink>
      <w:r w:rsidRPr="00833CF0">
        <w:rPr>
          <w:color w:val="000000"/>
          <w:sz w:val="28"/>
          <w:szCs w:val="28"/>
        </w:rPr>
        <w:t>, ваз практикуется соединение при помощи накладок. Такое соединение пригодно и для прямоугольников. Обычно это тоненькие реечки, которые крепятся из нутрии клеем ПВА или БФ. С края соединяемых деталей, т. Е. с торца, рубанком снимают фаску, но для точной подгонки углов надо изготовить несложное приспособление, необходимое при обработке многих деталей с одинаковым углом наклона. Оно состоит из дощечки (длинна 30-40 см, ширина 20-30 см), к которой прикрепляется наждачная шкурка. К этой дощечке сбоку под определенным углом наклона крепится вторая дощечка. Деталь плотно прижимают к шкурке и водят взад и вперед под требуемым углом наклона (рис. 5)</w:t>
      </w:r>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noProof/>
          <w:color w:val="000000"/>
          <w:sz w:val="28"/>
          <w:szCs w:val="28"/>
        </w:rPr>
        <w:lastRenderedPageBreak/>
        <w:drawing>
          <wp:anchor distT="0" distB="0" distL="0" distR="0" simplePos="0" relativeHeight="251659264" behindDoc="0" locked="0" layoutInCell="1" allowOverlap="0" wp14:anchorId="0A6A1BB0" wp14:editId="23B4EFD4">
            <wp:simplePos x="0" y="0"/>
            <wp:positionH relativeFrom="column">
              <wp:align>left</wp:align>
            </wp:positionH>
            <wp:positionV relativeFrom="line">
              <wp:posOffset>0</wp:posOffset>
            </wp:positionV>
            <wp:extent cx="2286000" cy="3381375"/>
            <wp:effectExtent l="0" t="0" r="0" b="9525"/>
            <wp:wrapSquare wrapText="bothSides"/>
            <wp:docPr id="2" name="Рисунок 2" descr="https://pandia.ru/text/77/450/images/image010_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andia.ru/text/77/450/images/image010_26.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6000" cy="3381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3CF0">
        <w:rPr>
          <w:b/>
          <w:bCs/>
          <w:color w:val="000000"/>
          <w:sz w:val="28"/>
          <w:szCs w:val="28"/>
          <w:bdr w:val="none" w:sz="0" w:space="0" w:color="auto" w:frame="1"/>
        </w:rPr>
        <w:t>СОЕДИНЕНИЕ ДЕТАЛЕЙ СВЯЗЫВАНИЕМ</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Виды соединений зависят от формы деталей, конструкции поделок и их комбинации (в шип, на задвижках или накладках).</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Связывание или </w:t>
      </w:r>
      <w:proofErr w:type="spellStart"/>
      <w:r w:rsidRPr="00833CF0">
        <w:rPr>
          <w:color w:val="000000"/>
          <w:sz w:val="28"/>
          <w:szCs w:val="28"/>
        </w:rPr>
        <w:t>прошнуровывание</w:t>
      </w:r>
      <w:proofErr w:type="spellEnd"/>
      <w:r w:rsidRPr="00833CF0">
        <w:rPr>
          <w:color w:val="000000"/>
          <w:sz w:val="28"/>
          <w:szCs w:val="28"/>
        </w:rPr>
        <w:t xml:space="preserve"> – самый простой и легкий способ соединения, им можно пользоваться не только для скрепления подвижных деталей (крышек альбомов, дверец шкафа и др.), но и для соединения их наглухо.</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Детали одной поделки можно подгонять приемом накладок, поваленным способом и просто прямым стыком. Делается это так: на соединяемых деталях в 3-4 х </w:t>
      </w:r>
      <w:proofErr w:type="gramStart"/>
      <w:r w:rsidRPr="00833CF0">
        <w:rPr>
          <w:color w:val="000000"/>
          <w:sz w:val="28"/>
          <w:szCs w:val="28"/>
        </w:rPr>
        <w:t>мм</w:t>
      </w:r>
      <w:proofErr w:type="gramEnd"/>
      <w:r w:rsidRPr="00833CF0">
        <w:rPr>
          <w:color w:val="000000"/>
          <w:sz w:val="28"/>
          <w:szCs w:val="28"/>
        </w:rPr>
        <w:t xml:space="preserve"> от края чертится прямая линия и на одинаковом расстоянии друг от друга просверливается ряд отверстий. Между отверстиями можно проложить бороздки. В зависимости от характера поделки и цвета изделия в отверстие продевается тонкая цветная нить, тесьма, шнур, латунная или медная проволока, которая затем стягивается и закрепляется (рис. 6).</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На темно-вишневом и коричневом фоне полированного дерева, например, хорошо смотрится красная или золотистая латунь и медь, на очень темном фоне – матовая или серебристая.</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Очень важно подобрать толщину шнуровки, материал и его цвет. </w:t>
      </w:r>
      <w:proofErr w:type="gramStart"/>
      <w:r w:rsidRPr="00833CF0">
        <w:rPr>
          <w:color w:val="000000"/>
          <w:sz w:val="28"/>
          <w:szCs w:val="28"/>
        </w:rPr>
        <w:t>Массивные детали требуют толстых связей, ажурные – тонких.</w:t>
      </w:r>
      <w:proofErr w:type="gramEnd"/>
    </w:p>
    <w:p w:rsidR="00833CF0" w:rsidRPr="00833CF0" w:rsidRDefault="00833CF0" w:rsidP="00833CF0">
      <w:pPr>
        <w:pStyle w:val="a3"/>
        <w:shd w:val="clear" w:color="auto" w:fill="FFFFFF"/>
        <w:spacing w:before="0" w:beforeAutospacing="0" w:after="0" w:afterAutospacing="0"/>
        <w:textAlignment w:val="baseline"/>
        <w:rPr>
          <w:color w:val="000000"/>
          <w:sz w:val="28"/>
          <w:szCs w:val="28"/>
        </w:rPr>
      </w:pPr>
      <w:r w:rsidRPr="00833CF0">
        <w:rPr>
          <w:b/>
          <w:bCs/>
          <w:color w:val="000000"/>
          <w:sz w:val="28"/>
          <w:szCs w:val="28"/>
          <w:bdr w:val="none" w:sz="0" w:space="0" w:color="auto" w:frame="1"/>
        </w:rPr>
        <w:t>ВИДЫ И СВОЙСТВА КЛЕЯ</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Клеи можно разделить на две основные группы – горячего и холодного склеивания. Клеи бывают животного, растительного и синтетического происхождения.</w:t>
      </w:r>
    </w:p>
    <w:p w:rsidR="00833CF0" w:rsidRPr="00833CF0" w:rsidRDefault="00833CF0" w:rsidP="00833CF0">
      <w:pPr>
        <w:pStyle w:val="a3"/>
        <w:shd w:val="clear" w:color="auto" w:fill="FFFFFF"/>
        <w:spacing w:before="375" w:beforeAutospacing="0" w:after="450" w:afterAutospacing="0"/>
        <w:textAlignment w:val="baseline"/>
        <w:rPr>
          <w:color w:val="000000"/>
          <w:sz w:val="28"/>
          <w:szCs w:val="28"/>
        </w:rPr>
      </w:pPr>
      <w:r w:rsidRPr="00833CF0">
        <w:rPr>
          <w:color w:val="000000"/>
          <w:sz w:val="28"/>
          <w:szCs w:val="28"/>
        </w:rPr>
        <w:t xml:space="preserve">Наиболее удобны в работе синтетические клеи ПВА и ПВА - эмульсия. Они применяются для склеивания дерева, кожи, стекла, ткани и бумаги. Для работы с деревом лучше приобретать прозрачный клей БФ-2 выпускаемым на Северодонецком комбинате. Он стоек в воде, масле, бензине, не боится бактерий и грибков. Польский универсальный водостойкий клей “Суперцемент” предназначен для дерева, стекла, фарфора, кожи, металла, </w:t>
      </w:r>
      <w:r w:rsidRPr="00833CF0">
        <w:rPr>
          <w:color w:val="000000"/>
          <w:sz w:val="28"/>
          <w:szCs w:val="28"/>
        </w:rPr>
        <w:lastRenderedPageBreak/>
        <w:t>полистирола и др. После первого покрытия клею следует дать высохнуть, а затем нанести второй раз. Склеенное изделие должно находиться под прессом от 1 до 6 часов.</w:t>
      </w:r>
    </w:p>
    <w:p w:rsidR="00F27A58" w:rsidRPr="00833CF0" w:rsidRDefault="00A630AD">
      <w:pPr>
        <w:rPr>
          <w:rFonts w:ascii="Times New Roman" w:hAnsi="Times New Roman" w:cs="Times New Roman"/>
          <w:sz w:val="28"/>
          <w:szCs w:val="28"/>
        </w:rPr>
      </w:pPr>
    </w:p>
    <w:sectPr w:rsidR="00F27A58" w:rsidRPr="00833C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CF0"/>
    <w:rsid w:val="00380D16"/>
    <w:rsid w:val="00833CF0"/>
    <w:rsid w:val="00A630AD"/>
    <w:rsid w:val="00CA36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958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gif"/><Relationship Id="rId12" Type="http://schemas.openxmlformats.org/officeDocument/2006/relationships/image" Target="media/image5.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kely-kely@mail.ru" TargetMode="External"/><Relationship Id="rId11" Type="http://schemas.openxmlformats.org/officeDocument/2006/relationships/hyperlink" Target="https://pandia.ru/text/category/abazhur/" TargetMode="External"/><Relationship Id="rId5" Type="http://schemas.openxmlformats.org/officeDocument/2006/relationships/webSettings" Target="webSettings.xml"/><Relationship Id="rId10" Type="http://schemas.openxmlformats.org/officeDocument/2006/relationships/image" Target="media/image4.gif"/><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1D610D-CFF9-434A-BA9F-8CA768856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1787</Words>
  <Characters>10190</Characters>
  <Application>Microsoft Office Word</Application>
  <DocSecurity>0</DocSecurity>
  <Lines>84</Lines>
  <Paragraphs>23</Paragraphs>
  <ScaleCrop>false</ScaleCrop>
  <Company/>
  <LinksUpToDate>false</LinksUpToDate>
  <CharactersWithSpaces>11954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3</cp:revision>
  <dcterms:created xsi:type="dcterms:W3CDTF">2020-03-26T17:18:00Z</dcterms:created>
  <dcterms:modified xsi:type="dcterms:W3CDTF">2020-03-26T18:38:00Z</dcterms:modified>
</cp:coreProperties>
</file>